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___________________ İSTİNAF MAHKEMESİ BAŞKANLIĞINA</w:t>
      </w:r>
    </w:p>
    <w:p/>
    <w:p/>
    <w:p>
      <w:r>
        <w:rPr>
          <w:b w:val="0"/>
          <w:sz w:val="22"/>
        </w:rPr>
        <w:t>Dosya No       : ________________________________</w:t>
      </w:r>
    </w:p>
    <w:p>
      <w:r>
        <w:rPr>
          <w:b w:val="0"/>
          <w:sz w:val="22"/>
        </w:rPr>
        <w:t>Esas No        : ________________________________</w:t>
      </w:r>
    </w:p>
    <w:p>
      <w:r>
        <w:rPr>
          <w:b w:val="0"/>
          <w:sz w:val="22"/>
        </w:rPr>
        <w:t>Karar No       : ________________________________</w:t>
      </w:r>
    </w:p>
    <w:p/>
    <w:p/>
    <w:p>
      <w:r>
        <w:rPr>
          <w:b/>
          <w:sz w:val="22"/>
        </w:rPr>
        <w:t>DAVACI (İSTİNAF EDEN):</w:t>
      </w:r>
    </w:p>
    <w:p>
      <w:r>
        <w:rPr>
          <w:b w:val="0"/>
          <w:sz w:val="22"/>
        </w:rPr>
        <w:t>Adı Soyadı / Unvanı : ________________________________________________</w:t>
      </w:r>
    </w:p>
    <w:p>
      <w:r>
        <w:rPr>
          <w:b w:val="0"/>
          <w:sz w:val="22"/>
        </w:rPr>
        <w:t>Adres               : ________________________________________________</w:t>
      </w:r>
    </w:p>
    <w:p>
      <w:r>
        <w:rPr>
          <w:b w:val="0"/>
          <w:sz w:val="22"/>
        </w:rPr>
        <w:t>Telefon             : ________________________________________________</w:t>
      </w:r>
    </w:p>
    <w:p/>
    <w:p>
      <w:r>
        <w:rPr>
          <w:b/>
          <w:sz w:val="22"/>
        </w:rPr>
        <w:t>VEKİLİ (VARSA):</w:t>
      </w:r>
    </w:p>
    <w:p>
      <w:r>
        <w:rPr>
          <w:b w:val="0"/>
          <w:sz w:val="22"/>
        </w:rPr>
        <w:t>Adı Soyadı          : ________________________________________________</w:t>
      </w:r>
    </w:p>
    <w:p>
      <w:r>
        <w:rPr>
          <w:b w:val="0"/>
          <w:sz w:val="22"/>
        </w:rPr>
        <w:t>Baro Sicil No       : ________________________________________________</w:t>
      </w:r>
    </w:p>
    <w:p>
      <w:r>
        <w:rPr>
          <w:b w:val="0"/>
          <w:sz w:val="22"/>
        </w:rPr>
        <w:t>Adres               : ________________________________________________</w:t>
      </w:r>
    </w:p>
    <w:p>
      <w:r>
        <w:rPr>
          <w:b w:val="0"/>
          <w:sz w:val="22"/>
        </w:rPr>
        <w:t>Telefon             : ________________________________________________</w:t>
      </w:r>
    </w:p>
    <w:p/>
    <w:p/>
    <w:p>
      <w:r>
        <w:rPr>
          <w:b/>
          <w:sz w:val="22"/>
        </w:rPr>
        <w:t>DAVALI (KARŞI TARAF):</w:t>
      </w:r>
    </w:p>
    <w:p>
      <w:r>
        <w:rPr>
          <w:b w:val="0"/>
          <w:sz w:val="22"/>
        </w:rPr>
        <w:t>Adı Soyadı / Unvanı : ________________________________________________</w:t>
      </w:r>
    </w:p>
    <w:p>
      <w:r>
        <w:rPr>
          <w:b w:val="0"/>
          <w:sz w:val="22"/>
        </w:rPr>
        <w:t>Adres               : ________________________________________________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Kamulaştırma İşlemi ile ilgili olarak verilen ... sayılı kararın istinaf edilmesine ilişkin dilekçedir.</w:t>
      </w:r>
    </w:p>
    <w:p/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Mahkemenizin ... tarih ve ... sayılı kararı ile kamulaştırma bedeli tespiti yapılmıştır.</w:t>
      </w:r>
    </w:p>
    <w:p>
      <w:r>
        <w:rPr>
          <w:b w:val="0"/>
          <w:sz w:val="22"/>
        </w:rPr>
        <w:t>2. Bu kararın usul ve esas yönünden hatalı olduğu kanaatindeyiz.</w:t>
      </w:r>
    </w:p>
    <w:p>
      <w:r>
        <w:rPr>
          <w:b w:val="0"/>
          <w:sz w:val="22"/>
        </w:rPr>
        <w:t>3. Kararın iptali ve yeniden değerlendirme yapılması için istinaf yoluna başvurulmuştur.</w:t>
      </w:r>
    </w:p>
    <w:p>
      <w:r>
        <w:rPr>
          <w:b w:val="0"/>
          <w:sz w:val="22"/>
        </w:rPr>
        <w:t>4. Kamulaştırma bedelinin eksik tespit edildiği, ... (gerekçeler detaylı şekilde yazılacak).</w:t>
      </w:r>
    </w:p>
    <w:p>
      <w:r>
        <w:rPr>
          <w:b w:val="0"/>
          <w:sz w:val="22"/>
        </w:rPr>
        <w:t>5. Mahkemenin kararının kaldırılarak, kamulaştırma bedelinin yeniden tespiti talep edilmektedir.</w:t>
      </w:r>
    </w:p>
    <w:p/>
    <w:p/>
    <w:p>
      <w:r>
        <w:rPr>
          <w:b/>
          <w:sz w:val="22"/>
        </w:rPr>
        <w:t>HUKUKİ DELİLLER :</w:t>
      </w:r>
    </w:p>
    <w:p>
      <w:r>
        <w:rPr>
          <w:b w:val="0"/>
          <w:sz w:val="22"/>
        </w:rPr>
        <w:t>- Dosya kapsamı</w:t>
      </w:r>
    </w:p>
    <w:p>
      <w:r>
        <w:rPr>
          <w:b w:val="0"/>
          <w:sz w:val="22"/>
        </w:rPr>
        <w:t>- Tapu ve Kadastro kayıtları</w:t>
      </w:r>
    </w:p>
    <w:p>
      <w:r>
        <w:rPr>
          <w:b w:val="0"/>
          <w:sz w:val="22"/>
        </w:rPr>
        <w:t>- Ekspertiz raporları</w:t>
      </w:r>
    </w:p>
    <w:p>
      <w:r>
        <w:rPr>
          <w:b w:val="0"/>
          <w:sz w:val="22"/>
        </w:rPr>
        <w:t>- Tanık beyanları</w:t>
      </w:r>
    </w:p>
    <w:p>
      <w:r>
        <w:rPr>
          <w:b w:val="0"/>
          <w:sz w:val="22"/>
        </w:rPr>
        <w:t>- Diğer deliller (varsa belirtilecek)</w:t>
      </w:r>
    </w:p>
    <w:p/>
    <w:p/>
    <w:p>
      <w:r>
        <w:rPr>
          <w:b/>
          <w:sz w:val="22"/>
        </w:rPr>
        <w:t>HUKUKİ SEBEP :</w:t>
      </w:r>
    </w:p>
    <w:p>
      <w:r>
        <w:rPr>
          <w:b w:val="0"/>
          <w:sz w:val="22"/>
        </w:rPr>
        <w:t>6100 sayılı Hukuk Muhakemeleri Kanunu, 2942 sayılı Kamulaştırma Kanunu ve ilgili mevzuat.</w:t>
      </w:r>
    </w:p>
    <w:p/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arz ve izah edilen nedenlerle;</w:t>
      </w:r>
    </w:p>
    <w:p>
      <w:r>
        <w:rPr>
          <w:b w:val="0"/>
          <w:sz w:val="22"/>
        </w:rPr>
        <w:t>- Mahkemenizin ... tarih ve ... sayılı kararının kaldırılmasına,</w:t>
      </w:r>
    </w:p>
    <w:p>
      <w:r>
        <w:rPr>
          <w:b w:val="0"/>
          <w:sz w:val="22"/>
        </w:rPr>
        <w:t>- Kamulaştırma bedelinin yeniden tespit edilmesine,</w:t>
      </w:r>
    </w:p>
    <w:p>
      <w:r>
        <w:rPr>
          <w:b w:val="0"/>
          <w:sz w:val="22"/>
        </w:rPr>
        <w:t>- Yargılama giderleri ile vekalet ücretinin karşı tarafa yükletilmesine,</w:t>
      </w:r>
    </w:p>
    <w:p>
      <w:r>
        <w:rPr>
          <w:b w:val="0"/>
          <w:sz w:val="22"/>
        </w:rPr>
        <w:t>karar verilmesini saygıyla arz ve talep ederim.</w:t>
      </w:r>
    </w:p>
    <w:p/>
    <w:p/>
    <w:p/>
    <w:p>
      <w:pPr>
        <w:jc w:val="center"/>
      </w:pPr>
      <w:r>
        <w:rPr>
          <w:b/>
          <w:sz w:val="22"/>
        </w:rPr>
        <w:t>İSTİNAF EDEN / VEKİLİ</w:t>
      </w:r>
    </w:p>
    <w:p/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Unvanı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https://dilekcesiustasi.com/kamulastırma-istinaf-dilekcesi/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kamulast&#305;rma-istinaf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