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T.C.</w:t>
      </w:r>
    </w:p>
    <w:p>
      <w:pPr>
        <w:jc w:val="center"/>
      </w:pPr>
      <w:r>
        <w:rPr>
          <w:b/>
          <w:sz w:val="22"/>
        </w:rPr>
        <w:t>___________________________</w:t>
      </w:r>
    </w:p>
    <w:p/>
    <w:p/>
    <w:p>
      <w:pPr>
        <w:jc w:val="center"/>
      </w:pPr>
      <w:r>
        <w:rPr>
          <w:b/>
          <w:sz w:val="22"/>
        </w:rPr>
        <w:t>SAYIN MAHKEMESİNE</w:t>
      </w:r>
    </w:p>
    <w:p/>
    <w:p/>
    <w:p>
      <w:r>
        <w:rPr>
          <w:b w:val="0"/>
          <w:sz w:val="22"/>
        </w:rPr>
        <w:t>Dosya No        : __________________________</w:t>
      </w:r>
    </w:p>
    <w:p>
      <w:r>
        <w:rPr>
          <w:b w:val="0"/>
          <w:sz w:val="22"/>
        </w:rPr>
        <w:t>Davacı         : __________________________</w:t>
      </w:r>
    </w:p>
    <w:p>
      <w:r>
        <w:rPr>
          <w:b w:val="0"/>
          <w:sz w:val="22"/>
        </w:rPr>
        <w:t>Davalı         : __________________________</w:t>
      </w:r>
    </w:p>
    <w:p/>
    <w:p/>
    <w:p>
      <w:r>
        <w:rPr>
          <w:b/>
          <w:sz w:val="22"/>
        </w:rPr>
        <w:t>KONU        : Süresinde Verilmeyen Cevap Dilekçesine İtirazımızdır.</w:t>
      </w:r>
    </w:p>
    <w:p/>
    <w:p/>
    <w:p>
      <w:r>
        <w:rPr>
          <w:b/>
          <w:sz w:val="22"/>
        </w:rPr>
        <w:t>AÇIKLAMALAR :</w:t>
      </w:r>
    </w:p>
    <w:p>
      <w:r>
        <w:rPr>
          <w:b w:val="0"/>
          <w:sz w:val="22"/>
        </w:rPr>
        <w:t>Müvekkilimiz davalı/davacı sıfatıyla yukarıda belirtilen davada, mahkemeniz tarafından belirlenen cevap dilekçesi verme süresi içerisinde cevap dilekçesi verilmemiştir. Ancak, sürenin geçmesinden sonra dosyaya sunulan cevap dilekçesi göz önünde bulundurulmalı ve müvekkilimizin hakları korunmalıdır.</w:t>
      </w:r>
    </w:p>
    <w:p/>
    <w:p>
      <w:r>
        <w:rPr>
          <w:b/>
          <w:sz w:val="22"/>
        </w:rPr>
        <w:t>HUKUKİ SEBEPLER :</w:t>
      </w:r>
    </w:p>
    <w:p>
      <w:r>
        <w:rPr>
          <w:b w:val="0"/>
          <w:sz w:val="22"/>
        </w:rPr>
        <w:t>6100 sayılı Hukuk Muhakemeleri Kanunu'nun 134. maddesi ve ilgili diğer mevzuat hükümleri doğrultusunda, süresinde cevap verilmemesi halinde dahi mahkemenin dosyaya sunulan cevap dilekçesini dikkate alması gerekmektedir.</w:t>
      </w:r>
    </w:p>
    <w:p/>
    <w:p>
      <w:r>
        <w:rPr>
          <w:b/>
          <w:sz w:val="22"/>
        </w:rPr>
        <w:t>SONUÇ VE İSTEM :</w:t>
      </w:r>
    </w:p>
    <w:p>
      <w:r>
        <w:rPr>
          <w:b w:val="0"/>
          <w:sz w:val="22"/>
        </w:rPr>
        <w:t>Yukarıda arz ve izah edilen nedenlerle, süresinde verilmeyen cevap dilekçesine itirazımızın kabulü ile; mahkemenizin dosyaya sonradan sunulan cevap dilekçesini dikkate almasını saygıyla arz ve talep ederiz.</w:t>
      </w:r>
    </w:p>
    <w:p/>
    <w:p/>
    <w:p/>
    <w:p>
      <w:pPr>
        <w:jc w:val="center"/>
      </w:pPr>
      <w:r>
        <w:rPr>
          <w:b/>
          <w:sz w:val="22"/>
        </w:rPr>
        <w:t>İtiraz Eden</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Adı Soyadı : __________________________</w:t>
            </w:r>
          </w:p>
        </w:tc>
        <w:tc>
          <w:tcPr>
            <w:tcW w:type="dxa" w:w="4986"/>
            <w:tcBorders>
              <w:top w:val="nil"/>
              <w:left w:val="nil"/>
              <w:bottom w:val="nil"/>
              <w:right w:val="nil"/>
              <w:insideH w:val="nil"/>
              <w:insideV w:val="nil"/>
            </w:tcBorders>
          </w:tcPr>
          <w:p>
            <w:pPr>
              <w:jc w:val="left"/>
            </w:pPr>
            <w:r>
              <w:t>T.C. Kimlik No : __________________________</w:t>
            </w:r>
          </w:p>
        </w:tc>
      </w:tr>
      <w:tr>
        <w:tc>
          <w:tcPr>
            <w:tcW w:type="dxa" w:w="4986"/>
            <w:tcBorders>
              <w:top w:val="nil"/>
              <w:left w:val="nil"/>
              <w:bottom w:val="nil"/>
              <w:right w:val="nil"/>
              <w:insideH w:val="nil"/>
              <w:insideV w:val="nil"/>
            </w:tcBorders>
          </w:tcPr>
          <w:p>
            <w:pPr>
              <w:jc w:val="left"/>
            </w:pPr>
            <w:r>
              <w:t>İmza : __________________________</w:t>
            </w:r>
          </w:p>
        </w:tc>
        <w:tc>
          <w:tcPr>
            <w:tcW w:type="dxa" w:w="4986"/>
            <w:tcBorders>
              <w:top w:val="nil"/>
              <w:left w:val="nil"/>
              <w:bottom w:val="nil"/>
              <w:right w:val="nil"/>
              <w:insideH w:val="nil"/>
              <w:insideV w:val="nil"/>
            </w:tcBorders>
          </w:tcPr>
          <w:p>
            <w:pPr>
              <w:jc w:val="left"/>
            </w:pPr>
            <w:r>
              <w:t>Adres : __________________________</w:t>
            </w:r>
          </w:p>
        </w:tc>
      </w:tr>
    </w:tbl>
    <w:p>
      <w:r>
        <w:br w:type="page"/>
      </w:r>
    </w:p>
    <w:p>
      <w:pPr>
        <w:jc w:val="center"/>
      </w:pPr>
      <w:r>
        <w:rPr>
          <w:color w:val="555555"/>
          <w:sz w:val="24"/>
        </w:rPr>
        <w:t>Bu belgenin orijinal kaynagi:</w:t>
      </w:r>
    </w:p>
    <w:p>
      <w:pPr>
        <w:jc w:val="center"/>
      </w:pPr>
      <w:hyperlink r:id="rId9">
        <w:r>
          <w:rPr>
            <w:color w:val="0000FF"/>
            <w:u w:val="single"/>
          </w:rPr>
          <w:t>https://dilekcesiustasi.com/suresinde-verilmeyen-cevap-dilekcesine-itiraz-dilekcesi-ornegi/</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https://dilekcesiustasi.com</w:t>
        </w:r>
      </w:hyperlink>
    </w:p>
    <w:p>
      <w:pPr>
        <w:jc w:val="center"/>
      </w:pPr>
      <w:r>
        <w:rPr>
          <w:color w:val="808080"/>
          <w:sz w:val="20"/>
        </w:rPr>
        <w:t>Bu ornek yalnizca kisisel ve ticari olmayan kullanim icindir.</w:t>
        <w:br/>
        <w:t>Her turlu dagitim veya yayinda kaynak belirtilmelidir. © dilekcesiustasi.com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ilekcesiustasi.com/suresinde-verilmeyen-cevap-dilekcesine-itiraz-dilekcesi-ornegi/" TargetMode="External"/><Relationship Id="rId10" Type="http://schemas.openxmlformats.org/officeDocument/2006/relationships/hyperlink" Target="https://dilekcesiusta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